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From the Nurses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In accordance with Massachusetts general law, students are required to undergo screenings at certain grade levels in school. The screening schedule is as follows:</w:t>
      </w:r>
    </w:p>
    <w:p w:rsidR="00000000" w:rsidDel="00000000" w:rsidP="00000000" w:rsidRDefault="00000000" w:rsidRPr="00000000" w14:paraId="00000004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6th grade - scoliosis</w:t>
      </w:r>
    </w:p>
    <w:p w:rsidR="00000000" w:rsidDel="00000000" w:rsidP="00000000" w:rsidRDefault="00000000" w:rsidRPr="00000000" w14:paraId="00000006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7th grade - Vision, hearing, height, weight, scoliosis, SBIRT</w:t>
      </w:r>
    </w:p>
    <w:p w:rsidR="00000000" w:rsidDel="00000000" w:rsidP="00000000" w:rsidRDefault="00000000" w:rsidRPr="00000000" w14:paraId="00000007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8th grade - scoliosis</w:t>
      </w:r>
    </w:p>
    <w:p w:rsidR="00000000" w:rsidDel="00000000" w:rsidP="00000000" w:rsidRDefault="00000000" w:rsidRPr="00000000" w14:paraId="00000008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SBIRT (Screening, Brief Intervention, and Referral for Treatment) in schools is a MDPH tool intended to identify substance use risk behaviors. SBIRT screening requires a structured 1:1 conversation between a trained school nurse and a student. Results of SBIRT screening are confidential and will not be included in your student’s school record. </w:t>
      </w:r>
    </w:p>
    <w:p w:rsidR="00000000" w:rsidDel="00000000" w:rsidP="00000000" w:rsidRDefault="00000000" w:rsidRPr="00000000" w14:paraId="0000000A">
      <w:pPr>
        <w:ind w:firstLine="720"/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 </w:t>
        <w:tab/>
        <w:t xml:space="preserve">All screenings are scheduled to begin in late October. Students may also be screened at any time during the year at a parent/guardian request. If screening results indicate the need for follow up care by a physician, parents/guardians will be notified in writing. Please see our website for more information.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color w:val="222222"/>
          <w:sz w:val="18"/>
          <w:szCs w:val="18"/>
          <w:highlight w:val="whit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18"/>
            <w:szCs w:val="18"/>
            <w:highlight w:val="white"/>
            <w:u w:val="single"/>
            <w:rtl w:val="0"/>
          </w:rPr>
          <w:t xml:space="preserve">https://www.mansfieldschools.com/department/health_services/state_mandated_health_screenings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To opt out of screening please email the nurses at: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highlight w:val="white"/>
            <w:u w:val="single"/>
            <w:rtl w:val="0"/>
          </w:rPr>
          <w:t xml:space="preserve">elayne.brown@mansfieldschools.com</w:t>
        </w:r>
      </w:hyperlink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 or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hyperlink r:id="rId8">
        <w:r w:rsidDel="00000000" w:rsidR="00000000" w:rsidRPr="00000000">
          <w:rPr>
            <w:rFonts w:ascii="Comfortaa" w:cs="Comfortaa" w:eastAsia="Comfortaa" w:hAnsi="Comfortaa"/>
            <w:color w:val="1155cc"/>
            <w:sz w:val="24"/>
            <w:szCs w:val="24"/>
            <w:highlight w:val="white"/>
            <w:u w:val="single"/>
            <w:rtl w:val="0"/>
          </w:rPr>
          <w:t xml:space="preserve">heidi.waite@mansfieldschools.com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Please contact the Health Office with any questions.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Thank you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222222"/>
          <w:sz w:val="24"/>
          <w:szCs w:val="24"/>
          <w:highlight w:val="white"/>
          <w:rtl w:val="0"/>
        </w:rPr>
        <w:t xml:space="preserve">Elayne Brown and Heidi Waite</w:t>
      </w:r>
    </w:p>
    <w:p w:rsidR="00000000" w:rsidDel="00000000" w:rsidP="00000000" w:rsidRDefault="00000000" w:rsidRPr="00000000" w14:paraId="00000019">
      <w:pPr>
        <w:jc w:val="center"/>
        <w:rPr>
          <w:rFonts w:ascii="Times" w:cs="Times" w:eastAsia="Times" w:hAnsi="Time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nsfieldschools.com/department/health_services/state_mandated_health_screenings" TargetMode="External"/><Relationship Id="rId7" Type="http://schemas.openxmlformats.org/officeDocument/2006/relationships/hyperlink" Target="mailto:elayne.brown@mansfieldschools.com" TargetMode="External"/><Relationship Id="rId8" Type="http://schemas.openxmlformats.org/officeDocument/2006/relationships/hyperlink" Target="mailto:heidi.waite@mansfieldschool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